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E" w:rsidRDefault="00304E98" w:rsidP="009C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9C6D5E">
        <w:rPr>
          <w:rFonts w:ascii="Times New Roman" w:hAnsi="Times New Roman" w:cs="Times New Roman"/>
          <w:b/>
          <w:sz w:val="28"/>
          <w:szCs w:val="28"/>
        </w:rPr>
        <w:t>очей программе по русской словесности</w:t>
      </w:r>
    </w:p>
    <w:p w:rsidR="00304E98" w:rsidRPr="00304E98" w:rsidRDefault="00304E98" w:rsidP="009C6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5-9 классы (ФГОС)</w:t>
      </w:r>
    </w:p>
    <w:p w:rsidR="00304E98" w:rsidRPr="00304E98" w:rsidRDefault="00304E98" w:rsidP="009C6D5E">
      <w:pPr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04E98">
        <w:rPr>
          <w:rFonts w:ascii="Times New Roman" w:hAnsi="Times New Roman" w:cs="Times New Roman"/>
          <w:sz w:val="28"/>
          <w:szCs w:val="28"/>
        </w:rPr>
        <w:t>Рабочая   пр</w:t>
      </w:r>
      <w:r w:rsidR="009C6D5E">
        <w:rPr>
          <w:rFonts w:ascii="Times New Roman" w:hAnsi="Times New Roman" w:cs="Times New Roman"/>
          <w:sz w:val="28"/>
          <w:szCs w:val="28"/>
        </w:rPr>
        <w:t>ограмма   по   русской словесности</w:t>
      </w:r>
      <w:r w:rsidRPr="00304E98">
        <w:rPr>
          <w:rFonts w:ascii="Times New Roman" w:hAnsi="Times New Roman" w:cs="Times New Roman"/>
          <w:sz w:val="28"/>
          <w:szCs w:val="28"/>
        </w:rPr>
        <w:t xml:space="preserve">   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образовательного   стандарта   основног</w:t>
      </w:r>
      <w:r>
        <w:rPr>
          <w:rFonts w:ascii="Times New Roman" w:hAnsi="Times New Roman" w:cs="Times New Roman"/>
          <w:sz w:val="28"/>
          <w:szCs w:val="28"/>
        </w:rPr>
        <w:t xml:space="preserve">о   общего  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 xml:space="preserve"> Рабо</w:t>
      </w:r>
      <w:r w:rsidR="009C6D5E">
        <w:rPr>
          <w:rFonts w:ascii="Times New Roman" w:hAnsi="Times New Roman" w:cs="Times New Roman"/>
          <w:sz w:val="28"/>
          <w:szCs w:val="28"/>
        </w:rPr>
        <w:t>чей   программы  по   русской словесности</w:t>
      </w:r>
      <w:r>
        <w:rPr>
          <w:rFonts w:ascii="Times New Roman" w:hAnsi="Times New Roman" w:cs="Times New Roman"/>
          <w:sz w:val="28"/>
          <w:szCs w:val="28"/>
        </w:rPr>
        <w:t xml:space="preserve">   к   предметной   линии </w:t>
      </w:r>
      <w:r w:rsidRPr="00304E98"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9C6D5E" w:rsidRPr="009C6D5E">
        <w:rPr>
          <w:rFonts w:ascii="Times New Roman" w:hAnsi="Times New Roman" w:cs="Times New Roman"/>
          <w:sz w:val="28"/>
          <w:szCs w:val="28"/>
        </w:rPr>
        <w:t xml:space="preserve">под редакцией Р.И. </w:t>
      </w:r>
      <w:proofErr w:type="spellStart"/>
      <w:r w:rsidR="009C6D5E" w:rsidRPr="009C6D5E">
        <w:rPr>
          <w:rFonts w:ascii="Times New Roman" w:hAnsi="Times New Roman" w:cs="Times New Roman"/>
          <w:sz w:val="28"/>
          <w:szCs w:val="28"/>
        </w:rPr>
        <w:t>Альбетковой</w:t>
      </w:r>
      <w:proofErr w:type="spellEnd"/>
      <w:r w:rsidR="009C6D5E" w:rsidRPr="009C6D5E">
        <w:rPr>
          <w:rFonts w:ascii="Times New Roman" w:hAnsi="Times New Roman" w:cs="Times New Roman"/>
          <w:sz w:val="28"/>
          <w:szCs w:val="28"/>
        </w:rPr>
        <w:t xml:space="preserve"> для 5-9 классов («Русская словесность.</w:t>
      </w:r>
      <w:proofErr w:type="gramEnd"/>
      <w:r w:rsidR="009C6D5E" w:rsidRPr="009C6D5E">
        <w:rPr>
          <w:rFonts w:ascii="Times New Roman" w:hAnsi="Times New Roman" w:cs="Times New Roman"/>
          <w:sz w:val="28"/>
          <w:szCs w:val="28"/>
        </w:rPr>
        <w:t xml:space="preserve"> От слова к словесности. 5-9 классы», М.: «Дрофа»</w:t>
      </w:r>
      <w:r w:rsidR="009C6D5E">
        <w:rPr>
          <w:rFonts w:ascii="Times New Roman" w:hAnsi="Times New Roman" w:cs="Times New Roman"/>
          <w:sz w:val="28"/>
          <w:szCs w:val="28"/>
        </w:rPr>
        <w:t>.</w:t>
      </w:r>
      <w:r w:rsidR="009C6D5E">
        <w:rPr>
          <w:rFonts w:ascii="Times New Roman" w:hAnsi="Times New Roman" w:cs="Times New Roman"/>
          <w:sz w:val="28"/>
          <w:szCs w:val="28"/>
        </w:rPr>
        <w:tab/>
      </w:r>
      <w:r w:rsidR="009C6D5E">
        <w:rPr>
          <w:rFonts w:ascii="Times New Roman" w:hAnsi="Times New Roman" w:cs="Times New Roman"/>
          <w:sz w:val="28"/>
          <w:szCs w:val="28"/>
        </w:rPr>
        <w:tab/>
      </w:r>
      <w:r w:rsidR="009C6D5E">
        <w:rPr>
          <w:rFonts w:ascii="Times New Roman" w:hAnsi="Times New Roman" w:cs="Times New Roman"/>
          <w:sz w:val="28"/>
          <w:szCs w:val="28"/>
        </w:rPr>
        <w:tab/>
      </w:r>
      <w:r w:rsidR="009C6D5E">
        <w:rPr>
          <w:rFonts w:ascii="Times New Roman" w:hAnsi="Times New Roman" w:cs="Times New Roman"/>
          <w:sz w:val="28"/>
          <w:szCs w:val="28"/>
        </w:rPr>
        <w:tab/>
      </w:r>
      <w:r w:rsidR="009C6D5E">
        <w:rPr>
          <w:rFonts w:ascii="Times New Roman" w:hAnsi="Times New Roman" w:cs="Times New Roman"/>
          <w:sz w:val="28"/>
          <w:szCs w:val="28"/>
        </w:rPr>
        <w:tab/>
      </w:r>
      <w:r w:rsidR="009C6D5E">
        <w:rPr>
          <w:rFonts w:ascii="Times New Roman" w:hAnsi="Times New Roman" w:cs="Times New Roman"/>
          <w:sz w:val="28"/>
          <w:szCs w:val="28"/>
        </w:rPr>
        <w:tab/>
      </w:r>
      <w:r w:rsidR="009C6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EEB">
        <w:rPr>
          <w:rFonts w:ascii="Times New Roman" w:hAnsi="Times New Roman" w:cs="Times New Roman"/>
          <w:sz w:val="28"/>
          <w:szCs w:val="28"/>
        </w:rPr>
        <w:tab/>
      </w:r>
      <w:r w:rsidRPr="00304E98">
        <w:rPr>
          <w:rFonts w:ascii="Times New Roman" w:hAnsi="Times New Roman" w:cs="Times New Roman"/>
          <w:sz w:val="28"/>
          <w:szCs w:val="28"/>
        </w:rPr>
        <w:t>Раб</w:t>
      </w:r>
      <w:r w:rsidR="009C6D5E">
        <w:rPr>
          <w:rFonts w:ascii="Times New Roman" w:hAnsi="Times New Roman" w:cs="Times New Roman"/>
          <w:sz w:val="28"/>
          <w:szCs w:val="28"/>
        </w:rPr>
        <w:t>очая программа по русской словесности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 w:rsidR="009C6D5E">
        <w:rPr>
          <w:rFonts w:ascii="Times New Roman" w:hAnsi="Times New Roman" w:cs="Times New Roman"/>
          <w:sz w:val="28"/>
          <w:szCs w:val="28"/>
        </w:rPr>
        <w:t>чебного предмета «Русская словесность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04E98">
        <w:rPr>
          <w:rFonts w:ascii="Times New Roman" w:hAnsi="Times New Roman" w:cs="Times New Roman"/>
          <w:sz w:val="28"/>
          <w:szCs w:val="28"/>
        </w:rPr>
        <w:t xml:space="preserve">Основное содержание </w:t>
      </w:r>
      <w:r w:rsidR="009C6D5E">
        <w:rPr>
          <w:rFonts w:ascii="Times New Roman" w:hAnsi="Times New Roman" w:cs="Times New Roman"/>
          <w:sz w:val="28"/>
          <w:szCs w:val="28"/>
        </w:rPr>
        <w:t>учебного предмета «Русская словесность</w:t>
      </w:r>
      <w:bookmarkStart w:id="0" w:name="_GoBack"/>
      <w:bookmarkEnd w:id="0"/>
      <w:r w:rsidRPr="00304E98">
        <w:rPr>
          <w:rFonts w:ascii="Times New Roman" w:hAnsi="Times New Roman" w:cs="Times New Roman"/>
          <w:sz w:val="28"/>
          <w:szCs w:val="28"/>
        </w:rPr>
        <w:t>» с указанием форм организации учебных занятий, основных видов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(на уровне УУД), </w:t>
      </w:r>
      <w:r w:rsidRPr="00304E9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886D71"/>
    <w:rsid w:val="009C6D5E"/>
    <w:rsid w:val="00C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5</cp:revision>
  <dcterms:created xsi:type="dcterms:W3CDTF">2022-09-15T14:02:00Z</dcterms:created>
  <dcterms:modified xsi:type="dcterms:W3CDTF">2022-09-15T15:02:00Z</dcterms:modified>
</cp:coreProperties>
</file>